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4F" w:rsidRPr="00F95470" w:rsidRDefault="00C2564F" w:rsidP="00B72C38">
      <w:pPr>
        <w:spacing w:after="0" w:line="30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F95470">
        <w:rPr>
          <w:rFonts w:ascii="Times New Roman" w:hAnsi="Times New Roman" w:cs="Times New Roman"/>
          <w:b/>
          <w:sz w:val="16"/>
          <w:szCs w:val="16"/>
        </w:rPr>
        <w:t>Приложение № 2</w:t>
      </w:r>
      <w:r w:rsidR="00566030">
        <w:rPr>
          <w:rFonts w:ascii="Times New Roman" w:hAnsi="Times New Roman" w:cs="Times New Roman"/>
          <w:b/>
          <w:sz w:val="16"/>
          <w:szCs w:val="16"/>
        </w:rPr>
        <w:t>6</w:t>
      </w:r>
      <w:r w:rsidRPr="00F95470">
        <w:rPr>
          <w:rFonts w:ascii="Times New Roman" w:hAnsi="Times New Roman" w:cs="Times New Roman"/>
          <w:b/>
          <w:sz w:val="16"/>
          <w:szCs w:val="16"/>
        </w:rPr>
        <w:t xml:space="preserve"> к Регламенту брокерского</w:t>
      </w:r>
    </w:p>
    <w:p w:rsidR="00C2564F" w:rsidRPr="00F95470" w:rsidRDefault="00C2564F" w:rsidP="00B72C38">
      <w:pPr>
        <w:spacing w:after="0" w:line="30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F95470">
        <w:rPr>
          <w:rFonts w:ascii="Times New Roman" w:hAnsi="Times New Roman" w:cs="Times New Roman"/>
          <w:b/>
          <w:sz w:val="16"/>
          <w:szCs w:val="16"/>
        </w:rPr>
        <w:t xml:space="preserve"> обслуживания ООО «БК РЕГИОН»</w:t>
      </w:r>
    </w:p>
    <w:p w:rsidR="00C2564F" w:rsidRPr="00F95470" w:rsidRDefault="00C2564F" w:rsidP="00B72C38">
      <w:pPr>
        <w:spacing w:before="60" w:after="60" w:line="30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95470" w:rsidRDefault="00543727" w:rsidP="00B72C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43727">
        <w:rPr>
          <w:rFonts w:ascii="Times New Roman" w:hAnsi="Times New Roman" w:cs="Times New Roman"/>
          <w:b/>
          <w:sz w:val="16"/>
          <w:szCs w:val="16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</w:p>
    <w:p w:rsidR="00F95470" w:rsidRDefault="00F95470" w:rsidP="00B72C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C1140" w:rsidRPr="00B72C38" w:rsidRDefault="000C1140" w:rsidP="00B72C38">
      <w:pPr>
        <w:spacing w:after="6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72C38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Pr="00B72C38">
        <w:rPr>
          <w:rFonts w:ascii="Times New Roman" w:hAnsi="Times New Roman" w:cs="Times New Roman"/>
          <w:b/>
          <w:sz w:val="16"/>
          <w:szCs w:val="16"/>
        </w:rPr>
        <w:t>. Уведомление о рисках информационной безопасности, связанных с несанкционированным доступом</w:t>
      </w:r>
      <w:r w:rsidR="00543727" w:rsidRPr="00B72C38">
        <w:rPr>
          <w:rFonts w:ascii="Times New Roman" w:hAnsi="Times New Roman" w:cs="Times New Roman"/>
          <w:b/>
          <w:sz w:val="16"/>
          <w:szCs w:val="16"/>
        </w:rPr>
        <w:t xml:space="preserve"> к защищаемой информации</w:t>
      </w:r>
      <w:r w:rsidR="0054372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43727" w:rsidRPr="00B72C38">
        <w:rPr>
          <w:rFonts w:ascii="Times New Roman" w:hAnsi="Times New Roman" w:cs="Times New Roman"/>
          <w:b/>
          <w:sz w:val="16"/>
          <w:szCs w:val="16"/>
        </w:rPr>
        <w:t>с целью осуществления финансовых операций лицами, не обладающими правом их осуществления</w:t>
      </w:r>
      <w:r w:rsidR="00862667">
        <w:rPr>
          <w:rFonts w:ascii="Times New Roman" w:hAnsi="Times New Roman" w:cs="Times New Roman"/>
          <w:b/>
          <w:sz w:val="16"/>
          <w:szCs w:val="16"/>
        </w:rPr>
        <w:t>,</w:t>
      </w:r>
      <w:r w:rsidR="00543727">
        <w:rPr>
          <w:rFonts w:ascii="Times New Roman" w:hAnsi="Times New Roman" w:cs="Times New Roman"/>
          <w:b/>
          <w:sz w:val="16"/>
          <w:szCs w:val="16"/>
        </w:rPr>
        <w:t xml:space="preserve"> и</w:t>
      </w:r>
      <w:r w:rsidRPr="00B72C3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43727">
        <w:rPr>
          <w:rFonts w:ascii="Times New Roman" w:hAnsi="Times New Roman" w:cs="Times New Roman"/>
          <w:b/>
          <w:sz w:val="16"/>
          <w:szCs w:val="16"/>
        </w:rPr>
        <w:t xml:space="preserve">воздействием </w:t>
      </w:r>
      <w:r w:rsidRPr="00B72C38">
        <w:rPr>
          <w:rFonts w:ascii="Times New Roman" w:hAnsi="Times New Roman" w:cs="Times New Roman"/>
          <w:b/>
          <w:sz w:val="16"/>
          <w:szCs w:val="16"/>
        </w:rPr>
        <w:t>вредоносны</w:t>
      </w:r>
      <w:r w:rsidR="00543727">
        <w:rPr>
          <w:rFonts w:ascii="Times New Roman" w:hAnsi="Times New Roman" w:cs="Times New Roman"/>
          <w:b/>
          <w:sz w:val="16"/>
          <w:szCs w:val="16"/>
        </w:rPr>
        <w:t>х</w:t>
      </w:r>
      <w:r w:rsidRPr="00B72C38">
        <w:rPr>
          <w:rFonts w:ascii="Times New Roman" w:hAnsi="Times New Roman" w:cs="Times New Roman"/>
          <w:b/>
          <w:sz w:val="16"/>
          <w:szCs w:val="16"/>
        </w:rPr>
        <w:t xml:space="preserve"> код</w:t>
      </w:r>
      <w:r w:rsidR="00543727">
        <w:rPr>
          <w:rFonts w:ascii="Times New Roman" w:hAnsi="Times New Roman" w:cs="Times New Roman"/>
          <w:b/>
          <w:sz w:val="16"/>
          <w:szCs w:val="16"/>
        </w:rPr>
        <w:t>ов.</w:t>
      </w:r>
    </w:p>
    <w:p w:rsidR="00F95470" w:rsidRPr="00F95470" w:rsidRDefault="006215F7" w:rsidP="00B72C38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b/>
          <w:sz w:val="16"/>
          <w:szCs w:val="16"/>
        </w:rPr>
        <w:t xml:space="preserve">В соответствии с требованиями </w:t>
      </w:r>
      <w:r w:rsidRPr="00B72C38">
        <w:rPr>
          <w:rFonts w:ascii="Times New Roman" w:hAnsi="Times New Roman" w:cs="Times New Roman"/>
          <w:sz w:val="16"/>
          <w:szCs w:val="16"/>
        </w:rPr>
        <w:t xml:space="preserve">Положения об установлении обязательных для некредитных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 (утв. Банком России 17.04.2019 № 684-П) </w:t>
      </w:r>
      <w:r w:rsidR="00C2564F" w:rsidRPr="00F95470">
        <w:rPr>
          <w:rFonts w:ascii="Times New Roman" w:hAnsi="Times New Roman" w:cs="Times New Roman"/>
          <w:sz w:val="16"/>
          <w:szCs w:val="16"/>
        </w:rPr>
        <w:t>ООО «БК РЕГИОН» (далее – РЕГИОН)</w:t>
      </w:r>
      <w:r w:rsidRPr="00B72C3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72C38">
        <w:rPr>
          <w:rFonts w:ascii="Times New Roman" w:hAnsi="Times New Roman" w:cs="Times New Roman"/>
          <w:sz w:val="16"/>
          <w:szCs w:val="16"/>
        </w:rPr>
        <w:t xml:space="preserve">настоящим </w:t>
      </w:r>
      <w:r w:rsidR="00F95470" w:rsidRPr="00F95470">
        <w:rPr>
          <w:rFonts w:ascii="Times New Roman" w:hAnsi="Times New Roman" w:cs="Times New Roman"/>
          <w:sz w:val="16"/>
          <w:szCs w:val="16"/>
        </w:rPr>
        <w:t xml:space="preserve">РЕГИОН </w:t>
      </w:r>
      <w:r w:rsidR="00F95470" w:rsidRPr="00B72C38">
        <w:rPr>
          <w:rFonts w:ascii="Times New Roman" w:hAnsi="Times New Roman" w:cs="Times New Roman"/>
          <w:sz w:val="16"/>
          <w:szCs w:val="16"/>
        </w:rPr>
        <w:t xml:space="preserve">доводит до сведения </w:t>
      </w:r>
      <w:r w:rsidR="00F95470" w:rsidRPr="00F95470">
        <w:rPr>
          <w:rFonts w:ascii="Times New Roman" w:hAnsi="Times New Roman" w:cs="Times New Roman"/>
          <w:sz w:val="16"/>
          <w:szCs w:val="16"/>
        </w:rPr>
        <w:t xml:space="preserve">своих </w:t>
      </w:r>
      <w:r w:rsidR="000C1140" w:rsidRPr="00B72C38">
        <w:rPr>
          <w:rFonts w:ascii="Times New Roman" w:hAnsi="Times New Roman" w:cs="Times New Roman"/>
          <w:sz w:val="16"/>
          <w:szCs w:val="16"/>
        </w:rPr>
        <w:t>клиентов</w:t>
      </w:r>
    </w:p>
    <w:p w:rsidR="006716A1" w:rsidRPr="00F95470" w:rsidRDefault="00F95470" w:rsidP="00B72C38">
      <w:pPr>
        <w:spacing w:after="6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5470">
        <w:rPr>
          <w:rFonts w:ascii="Times New Roman" w:hAnsi="Times New Roman" w:cs="Times New Roman"/>
          <w:sz w:val="16"/>
          <w:szCs w:val="16"/>
        </w:rPr>
        <w:t>- р</w:t>
      </w:r>
      <w:r w:rsidR="006716A1" w:rsidRPr="00F95470">
        <w:rPr>
          <w:rFonts w:ascii="Times New Roman" w:hAnsi="Times New Roman" w:cs="Times New Roman"/>
          <w:sz w:val="16"/>
          <w:szCs w:val="16"/>
        </w:rPr>
        <w:t>екомендаци</w:t>
      </w:r>
      <w:r w:rsidRPr="00F95470">
        <w:rPr>
          <w:rFonts w:ascii="Times New Roman" w:hAnsi="Times New Roman" w:cs="Times New Roman"/>
          <w:sz w:val="16"/>
          <w:szCs w:val="16"/>
        </w:rPr>
        <w:t>и</w:t>
      </w:r>
      <w:r w:rsidR="006716A1" w:rsidRPr="00F95470">
        <w:rPr>
          <w:rFonts w:ascii="Times New Roman" w:hAnsi="Times New Roman" w:cs="Times New Roman"/>
          <w:sz w:val="16"/>
          <w:szCs w:val="16"/>
        </w:rPr>
        <w:t xml:space="preserve"> по защите информации от воздействия программных кодов, приводящих к нарушению штатного функционирования средства вычислительной техники (далее - вредоносный код), в целях противодействия незаконным финансовым операциям.</w:t>
      </w:r>
    </w:p>
    <w:p w:rsidR="006716A1" w:rsidRDefault="00F95470" w:rsidP="006716A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5470">
        <w:rPr>
          <w:rFonts w:ascii="Times New Roman" w:hAnsi="Times New Roman" w:cs="Times New Roman"/>
          <w:sz w:val="16"/>
          <w:szCs w:val="16"/>
        </w:rPr>
        <w:t xml:space="preserve">- </w:t>
      </w:r>
      <w:r w:rsidR="006716A1" w:rsidRPr="00F95470">
        <w:rPr>
          <w:rFonts w:ascii="Times New Roman" w:hAnsi="Times New Roman" w:cs="Times New Roman"/>
          <w:sz w:val="16"/>
          <w:szCs w:val="16"/>
        </w:rPr>
        <w:t>информаци</w:t>
      </w:r>
      <w:r w:rsidRPr="00F95470">
        <w:rPr>
          <w:rFonts w:ascii="Times New Roman" w:hAnsi="Times New Roman" w:cs="Times New Roman"/>
          <w:sz w:val="16"/>
          <w:szCs w:val="16"/>
        </w:rPr>
        <w:t xml:space="preserve">ю </w:t>
      </w:r>
      <w:r w:rsidR="006716A1" w:rsidRPr="00F95470">
        <w:rPr>
          <w:rFonts w:ascii="Times New Roman" w:hAnsi="Times New Roman" w:cs="Times New Roman"/>
          <w:sz w:val="16"/>
          <w:szCs w:val="16"/>
        </w:rPr>
        <w:t>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осуществления;</w:t>
      </w:r>
    </w:p>
    <w:p w:rsidR="00D3141B" w:rsidRPr="00F95470" w:rsidRDefault="00D3141B" w:rsidP="006716A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3141B">
        <w:rPr>
          <w:rFonts w:ascii="Times New Roman" w:hAnsi="Times New Roman" w:cs="Times New Roman"/>
          <w:sz w:val="16"/>
          <w:szCs w:val="16"/>
        </w:rPr>
        <w:t>- информацию о возможных рисках, связанных с использованием электронной подписи при подписании электронных документов и передаче таких документов по защищенным и/или открытым каналам связи;</w:t>
      </w:r>
    </w:p>
    <w:p w:rsidR="006716A1" w:rsidRPr="00F95470" w:rsidRDefault="00F95470" w:rsidP="006716A1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95470">
        <w:rPr>
          <w:rFonts w:ascii="Times New Roman" w:hAnsi="Times New Roman" w:cs="Times New Roman"/>
          <w:sz w:val="16"/>
          <w:szCs w:val="16"/>
        </w:rPr>
        <w:t xml:space="preserve">- информацию </w:t>
      </w:r>
      <w:r w:rsidR="006716A1" w:rsidRPr="00F95470">
        <w:rPr>
          <w:rFonts w:ascii="Times New Roman" w:hAnsi="Times New Roman" w:cs="Times New Roman"/>
          <w:sz w:val="16"/>
          <w:szCs w:val="16"/>
        </w:rPr>
        <w:t>о мерах по предотвращению несанкционированного доступа к защищаемой информации, в том числе при утрате (потере, хищении) клиентом устройства, с использованием которого им совершались действия в целях осуществления финансовой операции, контролю конфигурации устройства, с использованием которого клиентом совершаются действия в целях осуществления финансовой операции, и своевременному обнаружению воздействия вредоносного кода.</w:t>
      </w:r>
    </w:p>
    <w:p w:rsidR="006716A1" w:rsidRPr="00F95470" w:rsidRDefault="006716A1" w:rsidP="00B72C38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D02CA" w:rsidRPr="00B72C38" w:rsidRDefault="009D02CA" w:rsidP="00B72C38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При осуществлении финансовых операций следует принимать во внимание риск</w:t>
      </w:r>
      <w:r w:rsidR="0056729E">
        <w:rPr>
          <w:rFonts w:ascii="Times New Roman" w:hAnsi="Times New Roman" w:cs="Times New Roman"/>
          <w:sz w:val="16"/>
          <w:szCs w:val="16"/>
        </w:rPr>
        <w:t>и</w:t>
      </w:r>
      <w:r w:rsidRPr="00B72C38">
        <w:rPr>
          <w:rFonts w:ascii="Times New Roman" w:hAnsi="Times New Roman" w:cs="Times New Roman"/>
          <w:sz w:val="16"/>
          <w:szCs w:val="16"/>
        </w:rPr>
        <w:t xml:space="preserve"> </w:t>
      </w:r>
      <w:r w:rsidR="007A67D0">
        <w:rPr>
          <w:rFonts w:ascii="Times New Roman" w:hAnsi="Times New Roman" w:cs="Times New Roman"/>
          <w:sz w:val="16"/>
          <w:szCs w:val="16"/>
        </w:rPr>
        <w:t>финансовых потерь, связанны</w:t>
      </w:r>
      <w:r w:rsidR="0056729E">
        <w:rPr>
          <w:rFonts w:ascii="Times New Roman" w:hAnsi="Times New Roman" w:cs="Times New Roman"/>
          <w:sz w:val="16"/>
          <w:szCs w:val="16"/>
        </w:rPr>
        <w:t>е</w:t>
      </w:r>
      <w:r w:rsidR="007A67D0">
        <w:rPr>
          <w:rFonts w:ascii="Times New Roman" w:hAnsi="Times New Roman" w:cs="Times New Roman"/>
          <w:sz w:val="16"/>
          <w:szCs w:val="16"/>
        </w:rPr>
        <w:t xml:space="preserve"> с </w:t>
      </w:r>
      <w:r w:rsidRPr="00B72C38">
        <w:rPr>
          <w:rFonts w:ascii="Times New Roman" w:hAnsi="Times New Roman" w:cs="Times New Roman"/>
          <w:sz w:val="16"/>
          <w:szCs w:val="16"/>
        </w:rPr>
        <w:t>получени</w:t>
      </w:r>
      <w:r w:rsidR="007A67D0">
        <w:rPr>
          <w:rFonts w:ascii="Times New Roman" w:hAnsi="Times New Roman" w:cs="Times New Roman"/>
          <w:sz w:val="16"/>
          <w:szCs w:val="16"/>
        </w:rPr>
        <w:t>ем</w:t>
      </w:r>
      <w:r w:rsidRPr="00B72C38">
        <w:rPr>
          <w:rFonts w:ascii="Times New Roman" w:hAnsi="Times New Roman" w:cs="Times New Roman"/>
          <w:sz w:val="16"/>
          <w:szCs w:val="16"/>
        </w:rPr>
        <w:t xml:space="preserve"> несанкционированного доступа к защищаемой информации с целью осуществления финансовых операций лицами, не обладающими правом их осуществления</w:t>
      </w:r>
      <w:r w:rsidR="0056729E">
        <w:rPr>
          <w:rFonts w:ascii="Times New Roman" w:hAnsi="Times New Roman" w:cs="Times New Roman"/>
          <w:sz w:val="16"/>
          <w:szCs w:val="16"/>
        </w:rPr>
        <w:t>, а также с воздействием вредоносных кодов. Указанные</w:t>
      </w:r>
      <w:r w:rsidRPr="00B72C38">
        <w:rPr>
          <w:rFonts w:ascii="Times New Roman" w:hAnsi="Times New Roman" w:cs="Times New Roman"/>
          <w:sz w:val="16"/>
          <w:szCs w:val="16"/>
        </w:rPr>
        <w:t xml:space="preserve"> риски могут</w:t>
      </w:r>
      <w:r w:rsidRPr="0056729E">
        <w:rPr>
          <w:rFonts w:ascii="Times New Roman" w:hAnsi="Times New Roman" w:cs="Times New Roman"/>
          <w:sz w:val="20"/>
          <w:szCs w:val="20"/>
        </w:rPr>
        <w:t xml:space="preserve"> </w:t>
      </w:r>
      <w:r w:rsidRPr="00B72C38">
        <w:rPr>
          <w:rFonts w:ascii="Times New Roman" w:hAnsi="Times New Roman" w:cs="Times New Roman"/>
          <w:sz w:val="16"/>
          <w:szCs w:val="16"/>
        </w:rPr>
        <w:t>быть обусловлен</w:t>
      </w:r>
      <w:r w:rsidR="0056729E">
        <w:rPr>
          <w:rFonts w:ascii="Times New Roman" w:hAnsi="Times New Roman" w:cs="Times New Roman"/>
          <w:sz w:val="16"/>
          <w:szCs w:val="16"/>
        </w:rPr>
        <w:t>ы,</w:t>
      </w:r>
      <w:r w:rsidRPr="00B72C38">
        <w:rPr>
          <w:rFonts w:ascii="Times New Roman" w:hAnsi="Times New Roman" w:cs="Times New Roman"/>
          <w:sz w:val="16"/>
          <w:szCs w:val="16"/>
        </w:rPr>
        <w:t xml:space="preserve"> включая, но не ограничиваясь</w:t>
      </w:r>
      <w:r w:rsidR="0056729E">
        <w:rPr>
          <w:rFonts w:ascii="Times New Roman" w:hAnsi="Times New Roman" w:cs="Times New Roman"/>
          <w:sz w:val="16"/>
          <w:szCs w:val="16"/>
        </w:rPr>
        <w:t>,</w:t>
      </w:r>
      <w:r w:rsidRPr="00B72C38">
        <w:rPr>
          <w:rFonts w:ascii="Times New Roman" w:hAnsi="Times New Roman" w:cs="Times New Roman"/>
          <w:sz w:val="16"/>
          <w:szCs w:val="16"/>
        </w:rPr>
        <w:t xml:space="preserve"> следующими </w:t>
      </w:r>
      <w:r w:rsidR="0056729E">
        <w:rPr>
          <w:rFonts w:ascii="Times New Roman" w:hAnsi="Times New Roman" w:cs="Times New Roman"/>
          <w:sz w:val="16"/>
          <w:szCs w:val="16"/>
        </w:rPr>
        <w:t>ситуациями</w:t>
      </w:r>
      <w:r w:rsidRPr="00B72C38">
        <w:rPr>
          <w:rFonts w:ascii="Times New Roman" w:hAnsi="Times New Roman" w:cs="Times New Roman"/>
          <w:sz w:val="16"/>
          <w:szCs w:val="16"/>
        </w:rPr>
        <w:t>:</w:t>
      </w:r>
    </w:p>
    <w:p w:rsidR="009D02CA" w:rsidRPr="00B72C38" w:rsidRDefault="009D02CA" w:rsidP="00B72C38">
      <w:pPr>
        <w:spacing w:after="60" w:line="24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a.</w:t>
      </w:r>
      <w:r w:rsidRPr="00B72C38">
        <w:rPr>
          <w:rFonts w:ascii="Times New Roman" w:hAnsi="Times New Roman" w:cs="Times New Roman"/>
          <w:sz w:val="16"/>
          <w:szCs w:val="16"/>
        </w:rPr>
        <w:tab/>
        <w:t>Кража пароля и идентификатора доступа или иных конфиденциальных данных, например, закрытого ключа посредством технических средств и/или вредоносного кода и использование злоумышленниками указанных данных с других устройств для несанкционированного доступа</w:t>
      </w:r>
      <w:r w:rsidR="002E0AA9" w:rsidRPr="00B72C38">
        <w:rPr>
          <w:rFonts w:ascii="Times New Roman" w:hAnsi="Times New Roman" w:cs="Times New Roman"/>
          <w:sz w:val="16"/>
          <w:szCs w:val="16"/>
        </w:rPr>
        <w:t>.</w:t>
      </w:r>
    </w:p>
    <w:p w:rsidR="009D02CA" w:rsidRPr="00B72C38" w:rsidRDefault="009D02CA" w:rsidP="00B72C38">
      <w:pPr>
        <w:spacing w:after="60" w:line="24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b.</w:t>
      </w:r>
      <w:r w:rsidRPr="00B72C38">
        <w:rPr>
          <w:rFonts w:ascii="Times New Roman" w:hAnsi="Times New Roman" w:cs="Times New Roman"/>
          <w:sz w:val="16"/>
          <w:szCs w:val="16"/>
        </w:rPr>
        <w:tab/>
        <w:t>Установка на устройство вредоносного кода, который позволит злоумышленникам осуществить операции от Вашего имени</w:t>
      </w:r>
      <w:r w:rsidR="002E0AA9" w:rsidRPr="00B72C38">
        <w:rPr>
          <w:rFonts w:ascii="Times New Roman" w:hAnsi="Times New Roman" w:cs="Times New Roman"/>
          <w:sz w:val="16"/>
          <w:szCs w:val="16"/>
        </w:rPr>
        <w:t>.</w:t>
      </w:r>
      <w:r w:rsidRPr="00B72C3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D02CA" w:rsidRPr="00B72C38" w:rsidRDefault="000A4F4A" w:rsidP="00B72C38">
      <w:pPr>
        <w:spacing w:after="60" w:line="24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  <w:r w:rsidRPr="00F95470">
        <w:rPr>
          <w:rFonts w:ascii="Times New Roman" w:hAnsi="Times New Roman" w:cs="Times New Roman"/>
          <w:sz w:val="16"/>
          <w:szCs w:val="16"/>
          <w:lang w:val="en-US"/>
        </w:rPr>
        <w:t>c</w:t>
      </w:r>
      <w:r w:rsidR="009D02CA" w:rsidRPr="00B72C38">
        <w:rPr>
          <w:rFonts w:ascii="Times New Roman" w:hAnsi="Times New Roman" w:cs="Times New Roman"/>
          <w:sz w:val="16"/>
          <w:szCs w:val="16"/>
        </w:rPr>
        <w:t>.</w:t>
      </w:r>
      <w:r w:rsidR="009D02CA" w:rsidRPr="00B72C38">
        <w:rPr>
          <w:rFonts w:ascii="Times New Roman" w:hAnsi="Times New Roman" w:cs="Times New Roman"/>
          <w:sz w:val="16"/>
          <w:szCs w:val="16"/>
        </w:rPr>
        <w:tab/>
        <w:t xml:space="preserve">Кража или несанкционированный доступ к устройству, с которого Вы пользуетесь услугами/сервисами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РЕГИОНА</w:t>
      </w:r>
      <w:r w:rsidR="009D02CA" w:rsidRPr="00B72C38">
        <w:rPr>
          <w:rFonts w:ascii="Times New Roman" w:hAnsi="Times New Roman" w:cs="Times New Roman"/>
          <w:sz w:val="16"/>
          <w:szCs w:val="16"/>
        </w:rPr>
        <w:t xml:space="preserve"> для получения данных и/или несанкционированного доступа к сервисам с этого устройства</w:t>
      </w:r>
      <w:r w:rsidR="002E0AA9" w:rsidRPr="00B72C38">
        <w:rPr>
          <w:rFonts w:ascii="Times New Roman" w:hAnsi="Times New Roman" w:cs="Times New Roman"/>
          <w:sz w:val="16"/>
          <w:szCs w:val="16"/>
        </w:rPr>
        <w:t>.</w:t>
      </w:r>
    </w:p>
    <w:p w:rsidR="009D02CA" w:rsidRPr="00B72C38" w:rsidRDefault="000A4F4A" w:rsidP="00B72C38">
      <w:pPr>
        <w:spacing w:after="60" w:line="24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  <w:r w:rsidRPr="00F95470">
        <w:rPr>
          <w:rFonts w:ascii="Times New Roman" w:hAnsi="Times New Roman" w:cs="Times New Roman"/>
          <w:sz w:val="16"/>
          <w:szCs w:val="16"/>
          <w:lang w:val="en-US"/>
        </w:rPr>
        <w:t>d</w:t>
      </w:r>
      <w:r w:rsidR="009D02CA" w:rsidRPr="00B72C38">
        <w:rPr>
          <w:rFonts w:ascii="Times New Roman" w:hAnsi="Times New Roman" w:cs="Times New Roman"/>
          <w:sz w:val="16"/>
          <w:szCs w:val="16"/>
        </w:rPr>
        <w:t>.</w:t>
      </w:r>
      <w:r w:rsidR="009D02CA" w:rsidRPr="00B72C38">
        <w:rPr>
          <w:rFonts w:ascii="Times New Roman" w:hAnsi="Times New Roman" w:cs="Times New Roman"/>
          <w:sz w:val="16"/>
          <w:szCs w:val="16"/>
        </w:rPr>
        <w:tab/>
        <w:t>Получение пароля</w:t>
      </w:r>
      <w:r w:rsidRPr="00F95470">
        <w:rPr>
          <w:rFonts w:ascii="Times New Roman" w:hAnsi="Times New Roman" w:cs="Times New Roman"/>
          <w:sz w:val="16"/>
          <w:szCs w:val="16"/>
        </w:rPr>
        <w:t>,</w:t>
      </w:r>
      <w:r w:rsidR="009D02CA" w:rsidRPr="00B72C38">
        <w:rPr>
          <w:rFonts w:ascii="Times New Roman" w:hAnsi="Times New Roman" w:cs="Times New Roman"/>
          <w:sz w:val="16"/>
          <w:szCs w:val="16"/>
        </w:rPr>
        <w:t xml:space="preserve"> идентификатора доступа и прочих конфиденциальных данных, в </w:t>
      </w:r>
      <w:proofErr w:type="spellStart"/>
      <w:r w:rsidR="009D02CA" w:rsidRPr="00B72C38">
        <w:rPr>
          <w:rFonts w:ascii="Times New Roman" w:hAnsi="Times New Roman" w:cs="Times New Roman"/>
          <w:sz w:val="16"/>
          <w:szCs w:val="16"/>
        </w:rPr>
        <w:t>т.ч</w:t>
      </w:r>
      <w:proofErr w:type="spellEnd"/>
      <w:r w:rsidR="009D02CA" w:rsidRPr="00B72C38">
        <w:rPr>
          <w:rFonts w:ascii="Times New Roman" w:hAnsi="Times New Roman" w:cs="Times New Roman"/>
          <w:sz w:val="16"/>
          <w:szCs w:val="16"/>
        </w:rPr>
        <w:t xml:space="preserve">. паспортных данных, номеров счетов и т.д. путем обмана и/или злоупотребления доверием, когда злоумышленник представляется сотрудником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РЕГИОНА</w:t>
      </w:r>
      <w:r w:rsidR="009D02CA" w:rsidRPr="00B72C38">
        <w:rPr>
          <w:rFonts w:ascii="Times New Roman" w:hAnsi="Times New Roman" w:cs="Times New Roman"/>
          <w:sz w:val="16"/>
          <w:szCs w:val="16"/>
        </w:rPr>
        <w:t xml:space="preserve"> или техническим специалистом или использует иную легенду и просит Вас сообщить ему эти секретные данные;  или направляет поддельные почтовые сообщения или письмо по обычной почте с просьбой предоставить информацию или совершить действие, которое может привес к компрометации устройства;</w:t>
      </w:r>
    </w:p>
    <w:p w:rsidR="009D02CA" w:rsidRDefault="000A4F4A" w:rsidP="00B72C38">
      <w:pPr>
        <w:spacing w:after="60" w:line="24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  <w:r w:rsidRPr="00F95470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9D02CA" w:rsidRPr="00B72C38">
        <w:rPr>
          <w:rFonts w:ascii="Times New Roman" w:hAnsi="Times New Roman" w:cs="Times New Roman"/>
          <w:sz w:val="16"/>
          <w:szCs w:val="16"/>
        </w:rPr>
        <w:t>.</w:t>
      </w:r>
      <w:r w:rsidR="009D02CA" w:rsidRPr="00B72C38">
        <w:rPr>
          <w:rFonts w:ascii="Times New Roman" w:hAnsi="Times New Roman" w:cs="Times New Roman"/>
          <w:sz w:val="16"/>
          <w:szCs w:val="16"/>
        </w:rPr>
        <w:tab/>
        <w:t xml:space="preserve">Перехвата почтовых сообщений и получения несанкционированного доступа к выпискам, отчетам и прочей финансовой информации, если Ваша почта используется для информационного обмена с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РЕГИОНОМ</w:t>
      </w:r>
      <w:r w:rsidR="009D02CA" w:rsidRPr="00B72C38">
        <w:rPr>
          <w:rFonts w:ascii="Times New Roman" w:hAnsi="Times New Roman" w:cs="Times New Roman"/>
          <w:sz w:val="16"/>
          <w:szCs w:val="16"/>
        </w:rPr>
        <w:t xml:space="preserve">. В случае получения доступа к вашей почте, отправка сообщений от Вашего имени в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9D02CA" w:rsidRPr="00B72C38">
        <w:rPr>
          <w:rFonts w:ascii="Times New Roman" w:hAnsi="Times New Roman" w:cs="Times New Roman"/>
          <w:sz w:val="16"/>
          <w:szCs w:val="16"/>
        </w:rPr>
        <w:t>.</w:t>
      </w:r>
    </w:p>
    <w:p w:rsidR="007A67D0" w:rsidRPr="00B72C38" w:rsidRDefault="007A67D0" w:rsidP="00B72C38">
      <w:pPr>
        <w:spacing w:after="60" w:line="240" w:lineRule="auto"/>
        <w:ind w:left="708"/>
        <w:jc w:val="both"/>
        <w:rPr>
          <w:rFonts w:ascii="Times New Roman" w:hAnsi="Times New Roman" w:cs="Times New Roman"/>
          <w:sz w:val="16"/>
          <w:szCs w:val="16"/>
        </w:rPr>
      </w:pPr>
    </w:p>
    <w:p w:rsidR="006B0145" w:rsidRPr="00B72C38" w:rsidRDefault="000C1140" w:rsidP="00B72C38">
      <w:pPr>
        <w:spacing w:after="6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72C38">
        <w:rPr>
          <w:rFonts w:ascii="Times New Roman" w:hAnsi="Times New Roman" w:cs="Times New Roman"/>
          <w:b/>
          <w:sz w:val="16"/>
          <w:szCs w:val="16"/>
        </w:rPr>
        <w:t xml:space="preserve">Все риски, связанные с утратой и компрометацией </w:t>
      </w:r>
      <w:r w:rsidR="00BB13E9" w:rsidRPr="00B72C38">
        <w:rPr>
          <w:rFonts w:ascii="Times New Roman" w:hAnsi="Times New Roman" w:cs="Times New Roman"/>
          <w:b/>
          <w:sz w:val="16"/>
          <w:szCs w:val="16"/>
        </w:rPr>
        <w:t>учётных данных</w:t>
      </w:r>
      <w:r w:rsidR="000C31FB" w:rsidRPr="00B72C38">
        <w:rPr>
          <w:rFonts w:ascii="Times New Roman" w:hAnsi="Times New Roman" w:cs="Times New Roman"/>
          <w:b/>
          <w:sz w:val="16"/>
          <w:szCs w:val="16"/>
        </w:rPr>
        <w:t xml:space="preserve"> (логин, пароль)</w:t>
      </w:r>
      <w:r w:rsidR="00BB13E9" w:rsidRPr="00B72C38">
        <w:rPr>
          <w:rFonts w:ascii="Times New Roman" w:hAnsi="Times New Roman" w:cs="Times New Roman"/>
          <w:b/>
          <w:sz w:val="16"/>
          <w:szCs w:val="16"/>
        </w:rPr>
        <w:t xml:space="preserve"> для </w:t>
      </w:r>
      <w:r w:rsidR="000C31FB" w:rsidRPr="00B72C38">
        <w:rPr>
          <w:rFonts w:ascii="Times New Roman" w:hAnsi="Times New Roman" w:cs="Times New Roman"/>
          <w:b/>
          <w:sz w:val="16"/>
          <w:szCs w:val="16"/>
        </w:rPr>
        <w:t xml:space="preserve">доступа к информационным системам </w:t>
      </w:r>
      <w:r w:rsidR="00780297" w:rsidRPr="00F95470">
        <w:rPr>
          <w:rFonts w:ascii="Times New Roman" w:hAnsi="Times New Roman" w:cs="Times New Roman"/>
          <w:b/>
          <w:sz w:val="16"/>
          <w:szCs w:val="16"/>
        </w:rPr>
        <w:t>РЕГИОНА</w:t>
      </w:r>
      <w:r w:rsidRPr="00B72C38">
        <w:rPr>
          <w:rFonts w:ascii="Times New Roman" w:hAnsi="Times New Roman" w:cs="Times New Roman"/>
          <w:b/>
          <w:sz w:val="16"/>
          <w:szCs w:val="16"/>
        </w:rPr>
        <w:t xml:space="preserve"> несет </w:t>
      </w:r>
      <w:r w:rsidR="003956ED" w:rsidRPr="00F95470">
        <w:rPr>
          <w:rFonts w:ascii="Times New Roman" w:hAnsi="Times New Roman" w:cs="Times New Roman"/>
          <w:b/>
          <w:sz w:val="16"/>
          <w:szCs w:val="16"/>
        </w:rPr>
        <w:t>Клиент</w:t>
      </w:r>
      <w:r w:rsidRPr="00B72C38">
        <w:rPr>
          <w:rFonts w:ascii="Times New Roman" w:hAnsi="Times New Roman" w:cs="Times New Roman"/>
          <w:b/>
          <w:sz w:val="16"/>
          <w:szCs w:val="16"/>
        </w:rPr>
        <w:t>.</w:t>
      </w:r>
      <w:r w:rsidR="006B0145" w:rsidRPr="00B72C38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0C1140" w:rsidRPr="00B72C38" w:rsidRDefault="00780297" w:rsidP="00B72C38">
      <w:pPr>
        <w:spacing w:after="6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95470">
        <w:rPr>
          <w:rFonts w:ascii="Times New Roman" w:hAnsi="Times New Roman" w:cs="Times New Roman"/>
          <w:b/>
          <w:sz w:val="16"/>
          <w:szCs w:val="16"/>
        </w:rPr>
        <w:t>РЕГИОН</w:t>
      </w:r>
      <w:r w:rsidR="000C1140" w:rsidRPr="00B72C38">
        <w:rPr>
          <w:rFonts w:ascii="Times New Roman" w:hAnsi="Times New Roman" w:cs="Times New Roman"/>
          <w:b/>
          <w:sz w:val="16"/>
          <w:szCs w:val="16"/>
        </w:rPr>
        <w:t xml:space="preserve"> не несет ответственность в случаях финансовых потерь, понесенных </w:t>
      </w:r>
      <w:r w:rsidR="003956ED" w:rsidRPr="00F95470">
        <w:rPr>
          <w:rFonts w:ascii="Times New Roman" w:hAnsi="Times New Roman" w:cs="Times New Roman"/>
          <w:b/>
          <w:sz w:val="16"/>
          <w:szCs w:val="16"/>
        </w:rPr>
        <w:t>К</w:t>
      </w:r>
      <w:r w:rsidR="000C1140" w:rsidRPr="00B72C38">
        <w:rPr>
          <w:rFonts w:ascii="Times New Roman" w:hAnsi="Times New Roman" w:cs="Times New Roman"/>
          <w:b/>
          <w:sz w:val="16"/>
          <w:szCs w:val="16"/>
        </w:rPr>
        <w:t>лиентами в связи</w:t>
      </w:r>
      <w:r w:rsidR="00A3394F" w:rsidRPr="00B72C3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C1140" w:rsidRPr="00B72C38">
        <w:rPr>
          <w:rFonts w:ascii="Times New Roman" w:hAnsi="Times New Roman" w:cs="Times New Roman"/>
          <w:b/>
          <w:sz w:val="16"/>
          <w:szCs w:val="16"/>
        </w:rPr>
        <w:t xml:space="preserve">с </w:t>
      </w:r>
      <w:r w:rsidR="007641D6" w:rsidRPr="00B72C38">
        <w:rPr>
          <w:rFonts w:ascii="Times New Roman" w:hAnsi="Times New Roman" w:cs="Times New Roman"/>
          <w:b/>
          <w:sz w:val="16"/>
          <w:szCs w:val="16"/>
        </w:rPr>
        <w:t xml:space="preserve">пренебрежением правилами </w:t>
      </w:r>
      <w:r w:rsidR="00BB13E9" w:rsidRPr="00B72C38">
        <w:rPr>
          <w:rFonts w:ascii="Times New Roman" w:hAnsi="Times New Roman" w:cs="Times New Roman"/>
          <w:b/>
          <w:sz w:val="16"/>
          <w:szCs w:val="16"/>
        </w:rPr>
        <w:t xml:space="preserve">информационной </w:t>
      </w:r>
      <w:r w:rsidR="007641D6" w:rsidRPr="00B72C38">
        <w:rPr>
          <w:rFonts w:ascii="Times New Roman" w:hAnsi="Times New Roman" w:cs="Times New Roman"/>
          <w:b/>
          <w:sz w:val="16"/>
          <w:szCs w:val="16"/>
        </w:rPr>
        <w:t>безопасности</w:t>
      </w:r>
      <w:r w:rsidR="000C1140" w:rsidRPr="00B72C38">
        <w:rPr>
          <w:rFonts w:ascii="Times New Roman" w:hAnsi="Times New Roman" w:cs="Times New Roman"/>
          <w:b/>
          <w:sz w:val="16"/>
          <w:szCs w:val="16"/>
        </w:rPr>
        <w:t>.</w:t>
      </w:r>
    </w:p>
    <w:p w:rsidR="000C1140" w:rsidRPr="00B72C38" w:rsidRDefault="000C1140" w:rsidP="00B72C38">
      <w:pPr>
        <w:spacing w:after="6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72C38">
        <w:rPr>
          <w:rFonts w:ascii="Times New Roman" w:hAnsi="Times New Roman" w:cs="Times New Roman"/>
          <w:b/>
          <w:sz w:val="16"/>
          <w:szCs w:val="16"/>
          <w:lang w:val="en-US"/>
        </w:rPr>
        <w:t>II</w:t>
      </w:r>
      <w:r w:rsidRPr="00B72C38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7A67D0">
        <w:rPr>
          <w:rFonts w:ascii="Times New Roman" w:hAnsi="Times New Roman" w:cs="Times New Roman"/>
          <w:b/>
          <w:sz w:val="16"/>
          <w:szCs w:val="16"/>
        </w:rPr>
        <w:t>Рекомендуемые м</w:t>
      </w:r>
      <w:r w:rsidR="00F02B77" w:rsidRPr="00B72C38">
        <w:rPr>
          <w:rFonts w:ascii="Times New Roman" w:hAnsi="Times New Roman" w:cs="Times New Roman"/>
          <w:b/>
          <w:sz w:val="16"/>
          <w:szCs w:val="16"/>
        </w:rPr>
        <w:t>еры по предотвращению несанкционированного доступа к защищаемой информации</w:t>
      </w:r>
      <w:r w:rsidR="0056729E">
        <w:rPr>
          <w:rFonts w:ascii="Times New Roman" w:hAnsi="Times New Roman" w:cs="Times New Roman"/>
          <w:b/>
          <w:sz w:val="16"/>
          <w:szCs w:val="16"/>
        </w:rPr>
        <w:t xml:space="preserve"> и защите информации от воздействия вредоносных кодов</w:t>
      </w:r>
      <w:r w:rsidR="00F02B77" w:rsidRPr="00B72C38">
        <w:rPr>
          <w:rFonts w:ascii="Times New Roman" w:hAnsi="Times New Roman" w:cs="Times New Roman"/>
          <w:b/>
          <w:sz w:val="16"/>
          <w:szCs w:val="16"/>
        </w:rPr>
        <w:t>.</w:t>
      </w:r>
    </w:p>
    <w:p w:rsidR="00F155D7" w:rsidRPr="00B72C38" w:rsidRDefault="00F155D7" w:rsidP="00B72C38">
      <w:pPr>
        <w:pStyle w:val="aa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Обеспечьте защиту устройства, с которого вы пользуетесь услугами </w:t>
      </w:r>
      <w:proofErr w:type="spellStart"/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Pr="00B72C38">
        <w:rPr>
          <w:rFonts w:ascii="Times New Roman" w:hAnsi="Times New Roman" w:cs="Times New Roman"/>
          <w:sz w:val="16"/>
          <w:szCs w:val="16"/>
        </w:rPr>
        <w:t>а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>, к таким мерам включая, но не ограничиваясь могут быть отнесены:</w:t>
      </w:r>
    </w:p>
    <w:p w:rsidR="00F155D7" w:rsidRPr="00B72C38" w:rsidRDefault="00F155D7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Использование только лицензированного программного обеспечения, получ</w:t>
      </w:r>
      <w:r w:rsidR="004A3E87" w:rsidRPr="00B72C38">
        <w:rPr>
          <w:rFonts w:ascii="Times New Roman" w:hAnsi="Times New Roman" w:cs="Times New Roman"/>
          <w:sz w:val="16"/>
          <w:szCs w:val="16"/>
        </w:rPr>
        <w:t>енного из доверенных источников.</w:t>
      </w:r>
    </w:p>
    <w:p w:rsidR="00F155D7" w:rsidRPr="00B72C38" w:rsidRDefault="00F155D7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Запрет на установку программ из непроверенных источников</w:t>
      </w:r>
      <w:r w:rsidR="004A3E87" w:rsidRPr="00B72C38">
        <w:rPr>
          <w:rFonts w:ascii="Times New Roman" w:hAnsi="Times New Roman" w:cs="Times New Roman"/>
          <w:sz w:val="16"/>
          <w:szCs w:val="16"/>
        </w:rPr>
        <w:t>.</w:t>
      </w:r>
    </w:p>
    <w:p w:rsidR="00F155D7" w:rsidRPr="00B72C38" w:rsidRDefault="00F155D7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Наличие средства защиты, таких как: антивирус (с регулярно и своевременно обновляемыми базами), персональный межс</w:t>
      </w:r>
      <w:r w:rsidR="004A3E87" w:rsidRPr="00B72C38">
        <w:rPr>
          <w:rFonts w:ascii="Times New Roman" w:hAnsi="Times New Roman" w:cs="Times New Roman"/>
          <w:sz w:val="16"/>
          <w:szCs w:val="16"/>
        </w:rPr>
        <w:t>етевой экран, защита накопителя.</w:t>
      </w:r>
    </w:p>
    <w:p w:rsidR="00F155D7" w:rsidRPr="00B72C38" w:rsidRDefault="00F155D7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Настройка прав доступа к устройству с целью предотвращен</w:t>
      </w:r>
      <w:r w:rsidR="004A3E87" w:rsidRPr="00B72C38">
        <w:rPr>
          <w:rFonts w:ascii="Times New Roman" w:hAnsi="Times New Roman" w:cs="Times New Roman"/>
          <w:sz w:val="16"/>
          <w:szCs w:val="16"/>
        </w:rPr>
        <w:t>ия несанкционированного доступа.</w:t>
      </w:r>
    </w:p>
    <w:p w:rsidR="00F155D7" w:rsidRPr="00B72C38" w:rsidRDefault="00F155D7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Хранение, использование устройства с целью избежать рисков кражи и/</w:t>
      </w:r>
      <w:r w:rsidR="004A3E87" w:rsidRPr="00B72C38">
        <w:rPr>
          <w:rFonts w:ascii="Times New Roman" w:hAnsi="Times New Roman" w:cs="Times New Roman"/>
          <w:sz w:val="16"/>
          <w:szCs w:val="16"/>
        </w:rPr>
        <w:t>или утери.</w:t>
      </w:r>
    </w:p>
    <w:p w:rsidR="008D4554" w:rsidRPr="00B72C38" w:rsidRDefault="00F155D7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Своевременные обновления операционной системы</w:t>
      </w:r>
      <w:r w:rsidR="004A3E87" w:rsidRPr="00B72C38">
        <w:rPr>
          <w:rFonts w:ascii="Times New Roman" w:hAnsi="Times New Roman" w:cs="Times New Roman"/>
          <w:sz w:val="16"/>
          <w:szCs w:val="16"/>
        </w:rPr>
        <w:t>.</w:t>
      </w:r>
    </w:p>
    <w:p w:rsidR="00F155D7" w:rsidRPr="00B72C38" w:rsidRDefault="00F155D7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Активация парольной или иной защиты для доступа к устройству.</w:t>
      </w:r>
    </w:p>
    <w:p w:rsidR="008D4554" w:rsidRPr="00B72C38" w:rsidRDefault="008D455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В случае обнаружения злонамеренного программного обеспечения на компьютере после его удаления незамедлительно смените логин и пароль</w:t>
      </w:r>
      <w:r w:rsidR="004A3E87" w:rsidRPr="00B72C38">
        <w:rPr>
          <w:rFonts w:ascii="Times New Roman" w:hAnsi="Times New Roman" w:cs="Times New Roman"/>
          <w:sz w:val="16"/>
          <w:szCs w:val="16"/>
        </w:rPr>
        <w:t>.</w:t>
      </w:r>
    </w:p>
    <w:p w:rsidR="008D4554" w:rsidRPr="00B72C38" w:rsidRDefault="008D455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Не передавайте свою личную информацию через общедоступные 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Wi-Fi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 сети. Работая в них, желательно не вводить пароли доступа, логины.</w:t>
      </w:r>
    </w:p>
    <w:p w:rsidR="008D4554" w:rsidRPr="00B72C38" w:rsidRDefault="008D4554" w:rsidP="00B72C38">
      <w:pPr>
        <w:pStyle w:val="a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Обеспечьте конфиденциальность: 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Храните в тайне 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аутентификационные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/идентификационные данные и ключевую информацию, полученные от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3956ED" w:rsidRPr="00F95470">
        <w:rPr>
          <w:rFonts w:ascii="Times New Roman" w:hAnsi="Times New Roman" w:cs="Times New Roman"/>
          <w:sz w:val="16"/>
          <w:szCs w:val="16"/>
        </w:rPr>
        <w:t>А</w:t>
      </w:r>
      <w:r w:rsidRPr="00B72C38">
        <w:rPr>
          <w:rFonts w:ascii="Times New Roman" w:hAnsi="Times New Roman" w:cs="Times New Roman"/>
          <w:sz w:val="16"/>
          <w:szCs w:val="16"/>
        </w:rPr>
        <w:t>: пароли, закрытые ключи, сертификаты, а в случае компрометации немедленно примите меры для смены и/или блокировки;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Соблюдайте принцип разумного раскрытия информации о номерах счетов, о ваших паспортных данных, о номерах кредитных и дебетовых карт, о CVC кодах, в случае если у вас запрашивают указанную информацию, в привязке к сервисам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3956ED" w:rsidRPr="00F95470">
        <w:rPr>
          <w:rFonts w:ascii="Times New Roman" w:hAnsi="Times New Roman" w:cs="Times New Roman"/>
          <w:sz w:val="16"/>
          <w:szCs w:val="16"/>
        </w:rPr>
        <w:t>А</w:t>
      </w:r>
      <w:r w:rsidRPr="00B72C38">
        <w:rPr>
          <w:rFonts w:ascii="Times New Roman" w:hAnsi="Times New Roman" w:cs="Times New Roman"/>
          <w:sz w:val="16"/>
          <w:szCs w:val="16"/>
        </w:rPr>
        <w:t xml:space="preserve"> по возможности оцените ситуацию и уточните полномочия и процедуру через независимый канал, например, через телефон контакт центра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3956ED" w:rsidRPr="00F95470">
        <w:rPr>
          <w:rFonts w:ascii="Times New Roman" w:hAnsi="Times New Roman" w:cs="Times New Roman"/>
          <w:sz w:val="16"/>
          <w:szCs w:val="16"/>
        </w:rPr>
        <w:t>А</w:t>
      </w:r>
      <w:r w:rsidRPr="00B72C38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6277DF" w:rsidRPr="00B72C38" w:rsidRDefault="006277DF" w:rsidP="00B72C38">
      <w:pPr>
        <w:pStyle w:val="a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lastRenderedPageBreak/>
        <w:t>Проявляйте осторожность и предусмотрительность: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Будьте осторожны при получении писем со ссылками и вложениями, они могут привести к заражению вашего устройства вредоносным кодом. Вредоносный код, попав к Вам через почту или интернет ссылку на сайт, может получить доступ к любым данным и информационным системам на вашем устройстве. 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Внимательно проверяйте адресата, от которого пришло письмо. Входящее письмо может быть от злоумышленника, который маскируется под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Pr="00B72C38">
        <w:rPr>
          <w:rFonts w:ascii="Times New Roman" w:hAnsi="Times New Roman" w:cs="Times New Roman"/>
          <w:sz w:val="16"/>
          <w:szCs w:val="16"/>
        </w:rPr>
        <w:t xml:space="preserve"> или иных доверенных лиц.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Будьте осторожны при просмотре/работе с интернет сайтами, так как вредоносный код может быть загружен с сайта.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Будьте осторожны с файлами в архиве с паролем, так как в таком файле может быть вредоносный код.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Не заходите в системы удаленного доступа с 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недоверенных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 устройств, которые вы не контролируете. На таких устройствах может быть вредоносный код, собирающий пароли и идентификаторы доступа или способный подменить операцию. 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Анализируйте информацию в прессе</w:t>
      </w:r>
      <w:r w:rsidR="00515603" w:rsidRPr="00F95470">
        <w:rPr>
          <w:rFonts w:ascii="Times New Roman" w:hAnsi="Times New Roman" w:cs="Times New Roman"/>
          <w:sz w:val="16"/>
          <w:szCs w:val="16"/>
        </w:rPr>
        <w:t xml:space="preserve"> и иных общедоступных специализированных источниках</w:t>
      </w:r>
      <w:r w:rsidRPr="00B72C38">
        <w:rPr>
          <w:rFonts w:ascii="Times New Roman" w:hAnsi="Times New Roman" w:cs="Times New Roman"/>
          <w:sz w:val="16"/>
          <w:szCs w:val="16"/>
        </w:rPr>
        <w:t xml:space="preserve"> о последних </w:t>
      </w:r>
      <w:r w:rsidR="00515603" w:rsidRPr="00F95470">
        <w:rPr>
          <w:rFonts w:ascii="Times New Roman" w:hAnsi="Times New Roman" w:cs="Times New Roman"/>
          <w:sz w:val="16"/>
          <w:szCs w:val="16"/>
        </w:rPr>
        <w:t xml:space="preserve">известных </w:t>
      </w:r>
      <w:r w:rsidRPr="00B72C38">
        <w:rPr>
          <w:rFonts w:ascii="Times New Roman" w:hAnsi="Times New Roman" w:cs="Times New Roman"/>
          <w:sz w:val="16"/>
          <w:szCs w:val="16"/>
        </w:rPr>
        <w:t>критичных уязвимостях и вредоносн</w:t>
      </w:r>
      <w:r w:rsidR="00515603" w:rsidRPr="00F95470">
        <w:rPr>
          <w:rFonts w:ascii="Times New Roman" w:hAnsi="Times New Roman" w:cs="Times New Roman"/>
          <w:sz w:val="16"/>
          <w:szCs w:val="16"/>
        </w:rPr>
        <w:t>ых</w:t>
      </w:r>
      <w:r w:rsidRPr="00B72C38">
        <w:rPr>
          <w:rFonts w:ascii="Times New Roman" w:hAnsi="Times New Roman" w:cs="Times New Roman"/>
          <w:sz w:val="16"/>
          <w:szCs w:val="16"/>
        </w:rPr>
        <w:t xml:space="preserve"> код</w:t>
      </w:r>
      <w:r w:rsidR="00515603" w:rsidRPr="00F95470">
        <w:rPr>
          <w:rFonts w:ascii="Times New Roman" w:hAnsi="Times New Roman" w:cs="Times New Roman"/>
          <w:sz w:val="16"/>
          <w:szCs w:val="16"/>
        </w:rPr>
        <w:t>ах</w:t>
      </w:r>
      <w:r w:rsidRPr="00B72C38">
        <w:rPr>
          <w:rFonts w:ascii="Times New Roman" w:hAnsi="Times New Roman" w:cs="Times New Roman"/>
          <w:sz w:val="16"/>
          <w:szCs w:val="16"/>
        </w:rPr>
        <w:t>.</w:t>
      </w:r>
    </w:p>
    <w:p w:rsidR="006277DF" w:rsidRPr="00B72C38" w:rsidRDefault="000A4F4A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95470">
        <w:rPr>
          <w:rFonts w:ascii="Times New Roman" w:hAnsi="Times New Roman" w:cs="Times New Roman"/>
          <w:sz w:val="16"/>
          <w:szCs w:val="16"/>
        </w:rPr>
        <w:t>О</w:t>
      </w:r>
      <w:r w:rsidR="006277DF" w:rsidRPr="00B72C38">
        <w:rPr>
          <w:rFonts w:ascii="Times New Roman" w:hAnsi="Times New Roman" w:cs="Times New Roman"/>
          <w:sz w:val="16"/>
          <w:szCs w:val="16"/>
        </w:rPr>
        <w:t>существляйте звонок</w:t>
      </w:r>
      <w:r w:rsidRPr="00F95470">
        <w:rPr>
          <w:rFonts w:ascii="Times New Roman" w:hAnsi="Times New Roman" w:cs="Times New Roman"/>
          <w:sz w:val="16"/>
          <w:szCs w:val="16"/>
        </w:rPr>
        <w:t xml:space="preserve"> в РЕГИОН</w:t>
      </w:r>
      <w:r w:rsidR="006277DF" w:rsidRPr="00B72C38">
        <w:rPr>
          <w:rFonts w:ascii="Times New Roman" w:hAnsi="Times New Roman" w:cs="Times New Roman"/>
          <w:sz w:val="16"/>
          <w:szCs w:val="16"/>
        </w:rPr>
        <w:t xml:space="preserve"> только по номеру телефона, указанному в договоре.</w:t>
      </w:r>
      <w:r w:rsidR="003662A4" w:rsidRPr="00B72C38">
        <w:rPr>
          <w:rFonts w:ascii="Times New Roman" w:hAnsi="Times New Roman" w:cs="Times New Roman"/>
          <w:sz w:val="16"/>
          <w:szCs w:val="16"/>
        </w:rPr>
        <w:t xml:space="preserve"> Важно учесть</w:t>
      </w:r>
      <w:r w:rsidR="006277DF" w:rsidRPr="00B72C38">
        <w:rPr>
          <w:rFonts w:ascii="Times New Roman" w:hAnsi="Times New Roman" w:cs="Times New Roman"/>
          <w:sz w:val="16"/>
          <w:szCs w:val="16"/>
        </w:rPr>
        <w:t xml:space="preserve">, что от лица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3956ED" w:rsidRPr="00F95470">
        <w:rPr>
          <w:rFonts w:ascii="Times New Roman" w:hAnsi="Times New Roman" w:cs="Times New Roman"/>
          <w:sz w:val="16"/>
          <w:szCs w:val="16"/>
        </w:rPr>
        <w:t>А</w:t>
      </w:r>
      <w:r w:rsidR="006277DF" w:rsidRPr="00B72C38">
        <w:rPr>
          <w:rFonts w:ascii="Times New Roman" w:hAnsi="Times New Roman" w:cs="Times New Roman"/>
          <w:sz w:val="16"/>
          <w:szCs w:val="16"/>
        </w:rPr>
        <w:t xml:space="preserve"> не могут поступать звонки или сообщения, в которых от Вас требуют передать СМС-код, пароль, ном</w:t>
      </w:r>
      <w:r w:rsidR="003662A4" w:rsidRPr="00B72C38">
        <w:rPr>
          <w:rFonts w:ascii="Times New Roman" w:hAnsi="Times New Roman" w:cs="Times New Roman"/>
          <w:sz w:val="16"/>
          <w:szCs w:val="16"/>
        </w:rPr>
        <w:t>ер карты, кодовое слово и т.д.</w:t>
      </w:r>
    </w:p>
    <w:p w:rsidR="003662A4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Имейте в виду, что если Вы передаете ваш телефон и/или устройство другим пользователям, они могу установить на него вредоносный код, а в случае кражи или утери злоумышленники могут воспользоваться им для доступа к системам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A96131" w:rsidRPr="00F95470">
        <w:rPr>
          <w:rFonts w:ascii="Times New Roman" w:hAnsi="Times New Roman" w:cs="Times New Roman"/>
          <w:sz w:val="16"/>
          <w:szCs w:val="16"/>
        </w:rPr>
        <w:t>А</w:t>
      </w:r>
      <w:r w:rsidRPr="00B72C38">
        <w:rPr>
          <w:rFonts w:ascii="Times New Roman" w:hAnsi="Times New Roman" w:cs="Times New Roman"/>
          <w:sz w:val="16"/>
          <w:szCs w:val="16"/>
        </w:rPr>
        <w:t>, которыми пользовались Вы.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П</w:t>
      </w:r>
      <w:r w:rsidR="006277DF" w:rsidRPr="00B72C38">
        <w:rPr>
          <w:rFonts w:ascii="Times New Roman" w:hAnsi="Times New Roman" w:cs="Times New Roman"/>
          <w:sz w:val="16"/>
          <w:szCs w:val="16"/>
        </w:rPr>
        <w:t>ри утере, краже телефона,</w:t>
      </w:r>
      <w:r w:rsidR="00515603" w:rsidRPr="00F95470">
        <w:rPr>
          <w:rFonts w:ascii="Times New Roman" w:hAnsi="Times New Roman" w:cs="Times New Roman"/>
          <w:sz w:val="16"/>
          <w:szCs w:val="16"/>
        </w:rPr>
        <w:t xml:space="preserve"> планшета, персонального компьютера,</w:t>
      </w:r>
      <w:r w:rsidR="006277DF" w:rsidRPr="00B72C38">
        <w:rPr>
          <w:rFonts w:ascii="Times New Roman" w:hAnsi="Times New Roman" w:cs="Times New Roman"/>
          <w:sz w:val="16"/>
          <w:szCs w:val="16"/>
        </w:rPr>
        <w:t xml:space="preserve"> используемого для доступа к системам</w:t>
      </w:r>
      <w:r w:rsidR="00F02B77" w:rsidRPr="00B72C38">
        <w:rPr>
          <w:rFonts w:ascii="Times New Roman" w:hAnsi="Times New Roman" w:cs="Times New Roman"/>
          <w:sz w:val="16"/>
          <w:szCs w:val="16"/>
        </w:rPr>
        <w:t xml:space="preserve">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A96131" w:rsidRPr="00F95470">
        <w:rPr>
          <w:rFonts w:ascii="Times New Roman" w:hAnsi="Times New Roman" w:cs="Times New Roman"/>
          <w:sz w:val="16"/>
          <w:szCs w:val="16"/>
        </w:rPr>
        <w:t>А</w:t>
      </w:r>
      <w:r w:rsidRPr="00B72C38">
        <w:rPr>
          <w:rFonts w:ascii="Times New Roman" w:hAnsi="Times New Roman" w:cs="Times New Roman"/>
          <w:sz w:val="16"/>
          <w:szCs w:val="16"/>
        </w:rPr>
        <w:t xml:space="preserve"> необходимо:</w:t>
      </w:r>
    </w:p>
    <w:p w:rsidR="003662A4" w:rsidRPr="00B72C38" w:rsidRDefault="006277DF" w:rsidP="00B72C38">
      <w:pPr>
        <w:pStyle w:val="aa"/>
        <w:numPr>
          <w:ilvl w:val="1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незамедлительно проинформировать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Pr="00B72C38">
        <w:rPr>
          <w:rFonts w:ascii="Times New Roman" w:hAnsi="Times New Roman" w:cs="Times New Roman"/>
          <w:sz w:val="16"/>
          <w:szCs w:val="16"/>
        </w:rPr>
        <w:t xml:space="preserve"> через </w:t>
      </w:r>
      <w:r w:rsidR="00515603" w:rsidRPr="00F95470">
        <w:rPr>
          <w:rFonts w:ascii="Times New Roman" w:hAnsi="Times New Roman" w:cs="Times New Roman"/>
          <w:sz w:val="16"/>
          <w:szCs w:val="16"/>
        </w:rPr>
        <w:t>отдел по работе с клиентами</w:t>
      </w:r>
      <w:r w:rsidR="003662A4" w:rsidRPr="00B72C38">
        <w:rPr>
          <w:rFonts w:ascii="Times New Roman" w:hAnsi="Times New Roman" w:cs="Times New Roman"/>
          <w:sz w:val="16"/>
          <w:szCs w:val="16"/>
        </w:rPr>
        <w:t>;</w:t>
      </w:r>
    </w:p>
    <w:p w:rsidR="003662A4" w:rsidRPr="00B72C38" w:rsidRDefault="006277DF" w:rsidP="00B72C38">
      <w:pPr>
        <w:pStyle w:val="aa"/>
        <w:numPr>
          <w:ilvl w:val="1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целесообразно по возможности оперативно с учетом прочих рисков и особенностей использования вашего телефона заблокировать и 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перевыпустить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 сим карту</w:t>
      </w:r>
      <w:r w:rsidR="003662A4" w:rsidRPr="00B72C38">
        <w:rPr>
          <w:rFonts w:ascii="Times New Roman" w:hAnsi="Times New Roman" w:cs="Times New Roman"/>
          <w:sz w:val="16"/>
          <w:szCs w:val="16"/>
        </w:rPr>
        <w:t>;</w:t>
      </w:r>
    </w:p>
    <w:p w:rsidR="006277DF" w:rsidRPr="00B72C38" w:rsidRDefault="006B0C2E" w:rsidP="00B72C38">
      <w:pPr>
        <w:pStyle w:val="aa"/>
        <w:numPr>
          <w:ilvl w:val="1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сменить пароль, воспользовавшись другим доверенным устройством и/или заблокировать доступ, обратившись в </w:t>
      </w:r>
      <w:r w:rsidR="00515603" w:rsidRPr="00F95470">
        <w:rPr>
          <w:rFonts w:ascii="Times New Roman" w:hAnsi="Times New Roman" w:cs="Times New Roman"/>
          <w:sz w:val="16"/>
          <w:szCs w:val="16"/>
        </w:rPr>
        <w:t xml:space="preserve">отдел по работе с клиентами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515603" w:rsidRPr="00F95470">
        <w:rPr>
          <w:rFonts w:ascii="Times New Roman" w:hAnsi="Times New Roman" w:cs="Times New Roman"/>
          <w:sz w:val="16"/>
          <w:szCs w:val="16"/>
        </w:rPr>
        <w:t>А</w:t>
      </w:r>
      <w:r w:rsidR="003662A4" w:rsidRPr="00B72C38">
        <w:rPr>
          <w:rFonts w:ascii="Times New Roman" w:hAnsi="Times New Roman" w:cs="Times New Roman"/>
          <w:sz w:val="16"/>
          <w:szCs w:val="16"/>
        </w:rPr>
        <w:t>.</w:t>
      </w:r>
      <w:r w:rsidR="006277DF" w:rsidRPr="00B72C3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При подозрении на несанкционированный доступ и/или компрометацию устройства необходимо сменить пароль, воспользовавшись другим доверенным устройством и/или заблокировать доступ, обратившись в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Pr="00B72C38">
        <w:rPr>
          <w:rFonts w:ascii="Times New Roman" w:hAnsi="Times New Roman" w:cs="Times New Roman"/>
          <w:sz w:val="16"/>
          <w:szCs w:val="16"/>
        </w:rPr>
        <w:t xml:space="preserve">, в отношении ключевой информации, если это уместно для Вашей услуги – отозвать скомпрометированный закрытый ключ, в соответствии с правилами, отраженными в договорных и/или процедурных документах; 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Помните, что наличие резервной копии может облегчить и ускорить восстановление Вашего устройства;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Лучше всего использовать для финансовых операций отдельное, максимально защищенное устройство, доступ к которому есть только у Вас;  </w:t>
      </w:r>
    </w:p>
    <w:p w:rsidR="006277DF" w:rsidRPr="00B72C38" w:rsidRDefault="006277DF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Контролируйте свой телефон. В случае выхода из строя сим карты, незамедлительно обращайтесь к сотовому оператору для уточнения причин и восстановления связи.</w:t>
      </w:r>
    </w:p>
    <w:p w:rsidR="002E0AA9" w:rsidRPr="00B72C38" w:rsidRDefault="002E0AA9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Регулярно выполняйте резервное копирование важной информации. </w:t>
      </w:r>
    </w:p>
    <w:p w:rsidR="002E0AA9" w:rsidRPr="00B72C38" w:rsidRDefault="002E0AA9" w:rsidP="00B72C38">
      <w:pPr>
        <w:pStyle w:val="aa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Поддерживайте контактную информацию в актуальном состоянии для того, чтобы в случае необходимости с Вами можно было оперативно связаться.</w:t>
      </w:r>
    </w:p>
    <w:p w:rsidR="003662A4" w:rsidRPr="00B72C38" w:rsidRDefault="003662A4" w:rsidP="00B72C38">
      <w:pPr>
        <w:pStyle w:val="a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При работе с ключами электронной подписи необходимо: </w:t>
      </w:r>
    </w:p>
    <w:p w:rsidR="003662A4" w:rsidRPr="00B72C38" w:rsidRDefault="00367473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95470">
        <w:rPr>
          <w:rFonts w:ascii="Times New Roman" w:hAnsi="Times New Roman" w:cs="Times New Roman"/>
          <w:sz w:val="16"/>
          <w:szCs w:val="16"/>
        </w:rPr>
        <w:t xml:space="preserve">В случае хранения секретных ключей электронной подписи на </w:t>
      </w:r>
      <w:r w:rsidRPr="00B72C38">
        <w:rPr>
          <w:rFonts w:ascii="Times New Roman" w:hAnsi="Times New Roman" w:cs="Times New Roman"/>
          <w:sz w:val="16"/>
          <w:szCs w:val="16"/>
        </w:rPr>
        <w:t xml:space="preserve">внешнем </w:t>
      </w:r>
      <w:r w:rsidR="00C027EA" w:rsidRPr="00B72C38">
        <w:rPr>
          <w:rFonts w:ascii="Times New Roman" w:hAnsi="Times New Roman" w:cs="Times New Roman"/>
          <w:sz w:val="16"/>
          <w:szCs w:val="16"/>
        </w:rPr>
        <w:t xml:space="preserve">ключевом </w:t>
      </w:r>
      <w:r w:rsidRPr="00B72C38">
        <w:rPr>
          <w:rFonts w:ascii="Times New Roman" w:hAnsi="Times New Roman" w:cs="Times New Roman"/>
          <w:sz w:val="16"/>
          <w:szCs w:val="16"/>
        </w:rPr>
        <w:t>носителе к</w:t>
      </w:r>
      <w:r w:rsidR="003662A4" w:rsidRPr="00B72C38">
        <w:rPr>
          <w:rFonts w:ascii="Times New Roman" w:hAnsi="Times New Roman" w:cs="Times New Roman"/>
          <w:sz w:val="16"/>
          <w:szCs w:val="16"/>
        </w:rPr>
        <w:t xml:space="preserve">райне внимательно относиться к </w:t>
      </w:r>
      <w:r w:rsidR="00C027EA" w:rsidRPr="00F95470">
        <w:rPr>
          <w:rFonts w:ascii="Times New Roman" w:hAnsi="Times New Roman" w:cs="Times New Roman"/>
          <w:sz w:val="16"/>
          <w:szCs w:val="16"/>
        </w:rPr>
        <w:t xml:space="preserve">внешнему </w:t>
      </w:r>
      <w:r w:rsidR="003662A4" w:rsidRPr="00B72C38">
        <w:rPr>
          <w:rFonts w:ascii="Times New Roman" w:hAnsi="Times New Roman" w:cs="Times New Roman"/>
          <w:sz w:val="16"/>
          <w:szCs w:val="16"/>
        </w:rPr>
        <w:t>ключевому носителю, не оставлять его без присмотра и не передавать третьим лицам, извлекать носители из компьютера, если они не используются для работы.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Использовать сложные пароли для входа на устройство и для доступа к ключам электронной подписи, не хранить пароли в текстовых документах на компьютере.</w:t>
      </w:r>
    </w:p>
    <w:p w:rsidR="003662A4" w:rsidRPr="00B72C38" w:rsidRDefault="003662A4" w:rsidP="00B72C38">
      <w:pPr>
        <w:pStyle w:val="a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При работе на компьютере необходимо: 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Использовать лицензионное программное обеспечение (операционные системы, офисные пакеты и т.д.);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Своевременно устанавливать актуальные обновления безопасности (операционные системы, офисные пакеты и т.д.);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Использовать антивирусное программное обеспечение, регулярно обновлять антивирусные базы;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Использовать специализированные программы для защиты информации (персональные межсетевые экраны и средства защиты от несанкционированного доступа), средства контроля конфигурации устройств;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Использовать сложные пароли;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Ограничить доступ к компьютеру, исключить (ограничить) возможность дистанционного подключения к компьютеру третьим лицам.</w:t>
      </w:r>
    </w:p>
    <w:p w:rsidR="003662A4" w:rsidRPr="00B72C38" w:rsidRDefault="003662A4" w:rsidP="00B72C38">
      <w:pPr>
        <w:pStyle w:val="a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При работе с мобильным</w:t>
      </w:r>
      <w:r w:rsidR="00F02B77" w:rsidRPr="00B72C38">
        <w:rPr>
          <w:rFonts w:ascii="Times New Roman" w:hAnsi="Times New Roman" w:cs="Times New Roman"/>
          <w:sz w:val="16"/>
          <w:szCs w:val="16"/>
        </w:rPr>
        <w:t xml:space="preserve"> устройством </w:t>
      </w:r>
      <w:r w:rsidRPr="00B72C38">
        <w:rPr>
          <w:rFonts w:ascii="Times New Roman" w:hAnsi="Times New Roman" w:cs="Times New Roman"/>
          <w:sz w:val="16"/>
          <w:szCs w:val="16"/>
        </w:rPr>
        <w:t>необходимо: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Не оставлять свое </w:t>
      </w:r>
      <w:r w:rsidR="00515603" w:rsidRPr="00F95470">
        <w:rPr>
          <w:rFonts w:ascii="Times New Roman" w:hAnsi="Times New Roman" w:cs="Times New Roman"/>
          <w:sz w:val="16"/>
          <w:szCs w:val="16"/>
        </w:rPr>
        <w:t>м</w:t>
      </w:r>
      <w:r w:rsidRPr="00B72C38">
        <w:rPr>
          <w:rFonts w:ascii="Times New Roman" w:hAnsi="Times New Roman" w:cs="Times New Roman"/>
          <w:sz w:val="16"/>
          <w:szCs w:val="16"/>
        </w:rPr>
        <w:t>обильное устройство без присмотра, чтобы исключить несанкционированное использование;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Использовать только официальные </w:t>
      </w:r>
      <w:r w:rsidR="00515603" w:rsidRPr="00F95470">
        <w:rPr>
          <w:rFonts w:ascii="Times New Roman" w:hAnsi="Times New Roman" w:cs="Times New Roman"/>
          <w:sz w:val="16"/>
          <w:szCs w:val="16"/>
        </w:rPr>
        <w:t>м</w:t>
      </w:r>
      <w:r w:rsidRPr="00B72C38">
        <w:rPr>
          <w:rFonts w:ascii="Times New Roman" w:hAnsi="Times New Roman" w:cs="Times New Roman"/>
          <w:sz w:val="16"/>
          <w:szCs w:val="16"/>
        </w:rPr>
        <w:t>обильные приложения;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Не переходить по ссылкам и не устанавливать приложения/обновления безопасности, пришедшие в SMS-сообщении, 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Push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-уведомлении или по электронной почте, в том числе от имени </w:t>
      </w:r>
      <w:r w:rsidR="00780297" w:rsidRPr="00F95470">
        <w:rPr>
          <w:rFonts w:ascii="Times New Roman" w:hAnsi="Times New Roman" w:cs="Times New Roman"/>
          <w:sz w:val="16"/>
          <w:szCs w:val="16"/>
        </w:rPr>
        <w:t>РЕГИОН</w:t>
      </w:r>
      <w:r w:rsidR="00A96131" w:rsidRPr="00F95470">
        <w:rPr>
          <w:rFonts w:ascii="Times New Roman" w:hAnsi="Times New Roman" w:cs="Times New Roman"/>
          <w:sz w:val="16"/>
          <w:szCs w:val="16"/>
        </w:rPr>
        <w:t>А</w:t>
      </w:r>
      <w:r w:rsidRPr="00B72C38">
        <w:rPr>
          <w:rFonts w:ascii="Times New Roman" w:hAnsi="Times New Roman" w:cs="Times New Roman"/>
          <w:sz w:val="16"/>
          <w:szCs w:val="16"/>
        </w:rPr>
        <w:t>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Установить на </w:t>
      </w:r>
      <w:r w:rsidR="00515603" w:rsidRPr="00F95470">
        <w:rPr>
          <w:rFonts w:ascii="Times New Roman" w:hAnsi="Times New Roman" w:cs="Times New Roman"/>
          <w:sz w:val="16"/>
          <w:szCs w:val="16"/>
        </w:rPr>
        <w:t>м</w:t>
      </w:r>
      <w:r w:rsidRPr="00B72C38">
        <w:rPr>
          <w:rFonts w:ascii="Times New Roman" w:hAnsi="Times New Roman" w:cs="Times New Roman"/>
          <w:sz w:val="16"/>
          <w:szCs w:val="16"/>
        </w:rPr>
        <w:t xml:space="preserve">обильном устройстве пароль для </w:t>
      </w:r>
      <w:r w:rsidR="006B0C2E" w:rsidRPr="00B72C38">
        <w:rPr>
          <w:rFonts w:ascii="Times New Roman" w:hAnsi="Times New Roman" w:cs="Times New Roman"/>
          <w:sz w:val="16"/>
          <w:szCs w:val="16"/>
        </w:rPr>
        <w:t>доступа к устройству</w:t>
      </w:r>
      <w:r w:rsidRPr="00B72C38">
        <w:rPr>
          <w:rFonts w:ascii="Times New Roman" w:hAnsi="Times New Roman" w:cs="Times New Roman"/>
          <w:sz w:val="16"/>
          <w:szCs w:val="16"/>
        </w:rPr>
        <w:t>.</w:t>
      </w:r>
    </w:p>
    <w:p w:rsidR="003662A4" w:rsidRPr="00B72C38" w:rsidRDefault="003662A4" w:rsidP="00B72C38">
      <w:pPr>
        <w:pStyle w:val="aa"/>
        <w:numPr>
          <w:ilvl w:val="0"/>
          <w:numId w:val="2"/>
        </w:num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 xml:space="preserve">При обмене информацией через сеть Интернет необходимо: 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Не открывать письма и вложения к ним, полученные от неизвестных отправителей по электронной почте, не переходить по содержащимся в таких письмах ссылкам;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Не вводить персональную информацию на подозрительных сайтах и других неизвестных Вам ресурсах;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Ограничить посещения сайтов сомнительного содержания;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Не сохранять пароли в памяти интернет-браузера, если к компьютеру есть доступ третьих лиц;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Не нажимать на баннеры и всплывающие окна, возникающие во время работы с сетью Интернет;</w:t>
      </w:r>
    </w:p>
    <w:p w:rsidR="003662A4" w:rsidRPr="00B72C38" w:rsidRDefault="003662A4" w:rsidP="00B72C38">
      <w:pPr>
        <w:pStyle w:val="aa"/>
        <w:numPr>
          <w:ilvl w:val="0"/>
          <w:numId w:val="4"/>
        </w:num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2C38">
        <w:rPr>
          <w:rFonts w:ascii="Times New Roman" w:hAnsi="Times New Roman" w:cs="Times New Roman"/>
          <w:sz w:val="16"/>
          <w:szCs w:val="16"/>
        </w:rPr>
        <w:t>Открывать файлы только известных Вам расширений (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docx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png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72C38">
        <w:rPr>
          <w:rFonts w:ascii="Times New Roman" w:hAnsi="Times New Roman" w:cs="Times New Roman"/>
          <w:sz w:val="16"/>
          <w:szCs w:val="16"/>
        </w:rPr>
        <w:t>xlsx</w:t>
      </w:r>
      <w:proofErr w:type="spellEnd"/>
      <w:r w:rsidRPr="00B72C38">
        <w:rPr>
          <w:rFonts w:ascii="Times New Roman" w:hAnsi="Times New Roman" w:cs="Times New Roman"/>
          <w:sz w:val="16"/>
          <w:szCs w:val="16"/>
        </w:rPr>
        <w:t xml:space="preserve"> и т.д.).</w:t>
      </w:r>
    </w:p>
    <w:p w:rsidR="008146B5" w:rsidRPr="00F95470" w:rsidRDefault="002E0AA9" w:rsidP="00B72C38">
      <w:pPr>
        <w:spacing w:after="6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B72C38">
        <w:rPr>
          <w:rFonts w:ascii="Times New Roman" w:hAnsi="Times New Roman" w:cs="Times New Roman"/>
          <w:b/>
          <w:sz w:val="16"/>
          <w:szCs w:val="16"/>
        </w:rPr>
        <w:t xml:space="preserve">При подозрении в компрометации ключей или несанкционированном движении ценных бумаг, денежных средств или иных финансовых активов необходимо незамедлительно обращаться в </w:t>
      </w:r>
      <w:r w:rsidR="00780297" w:rsidRPr="00F95470">
        <w:rPr>
          <w:rFonts w:ascii="Times New Roman" w:hAnsi="Times New Roman" w:cs="Times New Roman"/>
          <w:b/>
          <w:sz w:val="16"/>
          <w:szCs w:val="16"/>
        </w:rPr>
        <w:t>РЕГИОН</w:t>
      </w:r>
      <w:r w:rsidRPr="00B72C38">
        <w:rPr>
          <w:rFonts w:ascii="Times New Roman" w:hAnsi="Times New Roman" w:cs="Times New Roman"/>
          <w:b/>
          <w:sz w:val="16"/>
          <w:szCs w:val="16"/>
        </w:rPr>
        <w:t xml:space="preserve"> (тел.</w:t>
      </w:r>
      <w:r w:rsidR="00A96131" w:rsidRPr="00F95470">
        <w:t xml:space="preserve"> </w:t>
      </w:r>
      <w:r w:rsidR="00A96131" w:rsidRPr="00F95470">
        <w:rPr>
          <w:rFonts w:ascii="Times New Roman" w:hAnsi="Times New Roman" w:cs="Times New Roman"/>
          <w:b/>
          <w:sz w:val="16"/>
          <w:szCs w:val="16"/>
        </w:rPr>
        <w:t>495</w:t>
      </w:r>
      <w:r w:rsidR="00C027EA" w:rsidRPr="00F95470">
        <w:rPr>
          <w:rFonts w:ascii="Times New Roman" w:hAnsi="Times New Roman" w:cs="Times New Roman"/>
          <w:b/>
          <w:sz w:val="16"/>
          <w:szCs w:val="16"/>
        </w:rPr>
        <w:t>-</w:t>
      </w:r>
      <w:r w:rsidR="00A96131" w:rsidRPr="00F95470">
        <w:rPr>
          <w:rFonts w:ascii="Times New Roman" w:hAnsi="Times New Roman" w:cs="Times New Roman"/>
          <w:b/>
          <w:sz w:val="16"/>
          <w:szCs w:val="16"/>
        </w:rPr>
        <w:t>777-29-64 доб. 636</w:t>
      </w:r>
      <w:r w:rsidRPr="00B72C38">
        <w:rPr>
          <w:rFonts w:ascii="Times New Roman" w:hAnsi="Times New Roman" w:cs="Times New Roman"/>
          <w:b/>
          <w:sz w:val="16"/>
          <w:szCs w:val="16"/>
        </w:rPr>
        <w:t>)</w:t>
      </w:r>
    </w:p>
    <w:p w:rsidR="00AB13D2" w:rsidRPr="00F95470" w:rsidRDefault="00AB13D2" w:rsidP="00B72C38">
      <w:pPr>
        <w:pStyle w:val="af0"/>
        <w:spacing w:after="60"/>
        <w:ind w:left="0" w:right="-6" w:firstLine="357"/>
        <w:jc w:val="both"/>
        <w:rPr>
          <w:rFonts w:eastAsia="Calibri"/>
          <w:i/>
          <w:sz w:val="16"/>
          <w:szCs w:val="16"/>
          <w:lang w:eastAsia="en-US"/>
        </w:rPr>
      </w:pPr>
      <w:r w:rsidRPr="00F95470">
        <w:rPr>
          <w:rFonts w:eastAsia="Calibri"/>
          <w:i/>
          <w:sz w:val="16"/>
          <w:szCs w:val="16"/>
          <w:lang w:eastAsia="en-US"/>
        </w:rPr>
        <w:t xml:space="preserve">Настоящее </w:t>
      </w:r>
      <w:r w:rsidR="00862667">
        <w:rPr>
          <w:rFonts w:eastAsia="Calibri"/>
          <w:i/>
          <w:sz w:val="16"/>
          <w:szCs w:val="16"/>
          <w:lang w:eastAsia="en-US"/>
        </w:rPr>
        <w:t>у</w:t>
      </w:r>
      <w:r w:rsidRPr="00F95470">
        <w:rPr>
          <w:rFonts w:eastAsia="Calibri"/>
          <w:i/>
          <w:sz w:val="16"/>
          <w:szCs w:val="16"/>
          <w:lang w:eastAsia="en-US"/>
        </w:rPr>
        <w:t>ведомление составлено в двух экземплярах, один из которых находится у Клиента, другой - у РЕГИОНА.</w:t>
      </w:r>
    </w:p>
    <w:p w:rsidR="00862667" w:rsidRDefault="00AB13D2" w:rsidP="00B72C38">
      <w:pPr>
        <w:pStyle w:val="af0"/>
        <w:spacing w:after="60"/>
        <w:ind w:right="-6" w:firstLine="323"/>
        <w:jc w:val="both"/>
        <w:rPr>
          <w:rFonts w:eastAsia="Calibri"/>
          <w:i/>
          <w:sz w:val="16"/>
          <w:szCs w:val="16"/>
          <w:lang w:eastAsia="en-US"/>
        </w:rPr>
      </w:pPr>
      <w:r w:rsidRPr="00F95470">
        <w:rPr>
          <w:rFonts w:eastAsia="Calibri"/>
          <w:i/>
          <w:sz w:val="16"/>
          <w:szCs w:val="16"/>
          <w:lang w:eastAsia="en-US"/>
        </w:rPr>
        <w:t>Настоящим Клиент подтверждает</w:t>
      </w:r>
      <w:r w:rsidR="00DB755E" w:rsidRPr="00F95470">
        <w:rPr>
          <w:rFonts w:eastAsia="Calibri"/>
          <w:i/>
          <w:sz w:val="16"/>
          <w:szCs w:val="16"/>
          <w:lang w:eastAsia="en-US"/>
        </w:rPr>
        <w:t xml:space="preserve"> факт </w:t>
      </w:r>
      <w:r w:rsidR="008105CF" w:rsidRPr="00F95470">
        <w:rPr>
          <w:rFonts w:eastAsia="Calibri"/>
          <w:i/>
          <w:sz w:val="16"/>
          <w:szCs w:val="16"/>
          <w:lang w:eastAsia="en-US"/>
        </w:rPr>
        <w:t xml:space="preserve">уведомления </w:t>
      </w:r>
      <w:r w:rsidR="00862667" w:rsidRPr="00862667">
        <w:rPr>
          <w:rFonts w:eastAsia="Calibri"/>
          <w:i/>
          <w:sz w:val="16"/>
          <w:szCs w:val="16"/>
          <w:lang w:eastAsia="en-US"/>
        </w:rPr>
        <w:t>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</w:p>
    <w:p w:rsidR="00C027EA" w:rsidRPr="00F95470" w:rsidRDefault="00C027EA" w:rsidP="00C027EA">
      <w:pPr>
        <w:pStyle w:val="af0"/>
        <w:spacing w:after="0"/>
        <w:ind w:right="-5" w:firstLine="357"/>
        <w:jc w:val="both"/>
        <w:rPr>
          <w:rFonts w:eastAsia="Calibri"/>
          <w:sz w:val="16"/>
          <w:szCs w:val="16"/>
          <w:lang w:eastAsia="en-US"/>
        </w:rPr>
      </w:pPr>
    </w:p>
    <w:p w:rsidR="00C027EA" w:rsidRPr="00F95470" w:rsidRDefault="00C027EA" w:rsidP="00C027EA">
      <w:pPr>
        <w:pStyle w:val="af0"/>
        <w:spacing w:after="0"/>
        <w:ind w:right="-5" w:firstLine="357"/>
        <w:jc w:val="both"/>
        <w:rPr>
          <w:rFonts w:eastAsia="Calibri"/>
          <w:sz w:val="16"/>
          <w:szCs w:val="16"/>
          <w:lang w:eastAsia="en-US"/>
        </w:rPr>
      </w:pPr>
      <w:r w:rsidRPr="00F95470">
        <w:rPr>
          <w:rFonts w:eastAsia="Calibri"/>
          <w:sz w:val="16"/>
          <w:szCs w:val="16"/>
          <w:lang w:eastAsia="en-US"/>
        </w:rPr>
        <w:t>Клиент:_________________________________       Подпись  ___________________/ ________________/ "__" __________ 20__ года</w:t>
      </w:r>
    </w:p>
    <w:p w:rsidR="00896352" w:rsidRDefault="00896352" w:rsidP="00896352">
      <w:pPr>
        <w:pStyle w:val="af0"/>
        <w:spacing w:after="0"/>
        <w:ind w:left="742" w:right="-5" w:firstLine="674"/>
        <w:jc w:val="both"/>
        <w:rPr>
          <w:rFonts w:eastAsia="Calibri"/>
          <w:sz w:val="16"/>
          <w:szCs w:val="16"/>
          <w:lang w:val="en-US" w:eastAsia="en-US"/>
        </w:rPr>
      </w:pPr>
    </w:p>
    <w:p w:rsidR="00C027EA" w:rsidRPr="00B72C38" w:rsidRDefault="00C027EA" w:rsidP="00896352">
      <w:pPr>
        <w:pStyle w:val="af0"/>
        <w:spacing w:after="0"/>
        <w:ind w:left="742" w:right="-5" w:firstLine="674"/>
        <w:jc w:val="both"/>
        <w:rPr>
          <w:rFonts w:eastAsia="Calibri"/>
          <w:sz w:val="16"/>
          <w:szCs w:val="16"/>
        </w:rPr>
      </w:pPr>
      <w:proofErr w:type="spellStart"/>
      <w:r w:rsidRPr="00B72C38">
        <w:rPr>
          <w:rFonts w:eastAsia="Calibri"/>
          <w:sz w:val="16"/>
          <w:szCs w:val="16"/>
          <w:lang w:eastAsia="en-US"/>
        </w:rPr>
        <w:t>мп</w:t>
      </w:r>
      <w:proofErr w:type="spellEnd"/>
    </w:p>
    <w:sectPr w:rsidR="00C027EA" w:rsidRPr="00B72C38" w:rsidSect="00896352">
      <w:headerReference w:type="default" r:id="rId9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58" w:rsidRDefault="00793458" w:rsidP="007940A7">
      <w:pPr>
        <w:spacing w:after="0" w:line="240" w:lineRule="auto"/>
      </w:pPr>
      <w:r>
        <w:separator/>
      </w:r>
    </w:p>
  </w:endnote>
  <w:endnote w:type="continuationSeparator" w:id="0">
    <w:p w:rsidR="00793458" w:rsidRDefault="00793458" w:rsidP="0079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58" w:rsidRDefault="00793458" w:rsidP="007940A7">
      <w:pPr>
        <w:spacing w:after="0" w:line="240" w:lineRule="auto"/>
      </w:pPr>
      <w:r>
        <w:separator/>
      </w:r>
    </w:p>
  </w:footnote>
  <w:footnote w:type="continuationSeparator" w:id="0">
    <w:p w:rsidR="00793458" w:rsidRDefault="00793458" w:rsidP="00794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A7" w:rsidRDefault="007940A7">
    <w:pPr>
      <w:pStyle w:val="a6"/>
      <w:jc w:val="center"/>
    </w:pPr>
  </w:p>
  <w:p w:rsidR="007940A7" w:rsidRDefault="007940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5608"/>
    <w:multiLevelType w:val="hybridMultilevel"/>
    <w:tmpl w:val="EC58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72DCC"/>
    <w:multiLevelType w:val="hybridMultilevel"/>
    <w:tmpl w:val="8A345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64747"/>
    <w:multiLevelType w:val="hybridMultilevel"/>
    <w:tmpl w:val="EC58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0197E"/>
    <w:multiLevelType w:val="hybridMultilevel"/>
    <w:tmpl w:val="6D862E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4513A0"/>
    <w:multiLevelType w:val="hybridMultilevel"/>
    <w:tmpl w:val="291A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40"/>
    <w:rsid w:val="00015A42"/>
    <w:rsid w:val="00040CCA"/>
    <w:rsid w:val="000A4F4A"/>
    <w:rsid w:val="000C1140"/>
    <w:rsid w:val="000C31FB"/>
    <w:rsid w:val="001209A4"/>
    <w:rsid w:val="00141D19"/>
    <w:rsid w:val="00186C8B"/>
    <w:rsid w:val="002D50F6"/>
    <w:rsid w:val="002E0AA9"/>
    <w:rsid w:val="003662A4"/>
    <w:rsid w:val="00367473"/>
    <w:rsid w:val="003956ED"/>
    <w:rsid w:val="003D6947"/>
    <w:rsid w:val="004766B9"/>
    <w:rsid w:val="004A3E87"/>
    <w:rsid w:val="004E3FB2"/>
    <w:rsid w:val="00515603"/>
    <w:rsid w:val="0052310D"/>
    <w:rsid w:val="00543727"/>
    <w:rsid w:val="005516DF"/>
    <w:rsid w:val="00566030"/>
    <w:rsid w:val="0056729E"/>
    <w:rsid w:val="0061707E"/>
    <w:rsid w:val="006215F7"/>
    <w:rsid w:val="006277DF"/>
    <w:rsid w:val="00656BFA"/>
    <w:rsid w:val="006716A1"/>
    <w:rsid w:val="006B0145"/>
    <w:rsid w:val="006B0C2E"/>
    <w:rsid w:val="006B3CFC"/>
    <w:rsid w:val="006D6A64"/>
    <w:rsid w:val="006E71A5"/>
    <w:rsid w:val="0076073D"/>
    <w:rsid w:val="00762F69"/>
    <w:rsid w:val="007641D6"/>
    <w:rsid w:val="00780297"/>
    <w:rsid w:val="00793458"/>
    <w:rsid w:val="007940A7"/>
    <w:rsid w:val="007A67D0"/>
    <w:rsid w:val="007D316E"/>
    <w:rsid w:val="007D55FC"/>
    <w:rsid w:val="008105CF"/>
    <w:rsid w:val="008146B5"/>
    <w:rsid w:val="00845910"/>
    <w:rsid w:val="00862667"/>
    <w:rsid w:val="00877DCB"/>
    <w:rsid w:val="00896352"/>
    <w:rsid w:val="008B13D4"/>
    <w:rsid w:val="008D4554"/>
    <w:rsid w:val="00915EF9"/>
    <w:rsid w:val="009D02CA"/>
    <w:rsid w:val="00A3394F"/>
    <w:rsid w:val="00A96131"/>
    <w:rsid w:val="00AB13D2"/>
    <w:rsid w:val="00B72C38"/>
    <w:rsid w:val="00B7708F"/>
    <w:rsid w:val="00BB13E9"/>
    <w:rsid w:val="00C027EA"/>
    <w:rsid w:val="00C2564F"/>
    <w:rsid w:val="00C37A41"/>
    <w:rsid w:val="00D3141B"/>
    <w:rsid w:val="00D46FA1"/>
    <w:rsid w:val="00DB755E"/>
    <w:rsid w:val="00E617DB"/>
    <w:rsid w:val="00E62F6F"/>
    <w:rsid w:val="00E93CBF"/>
    <w:rsid w:val="00F02B77"/>
    <w:rsid w:val="00F155D7"/>
    <w:rsid w:val="00F70C98"/>
    <w:rsid w:val="00F95470"/>
    <w:rsid w:val="00FD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140"/>
    <w:rPr>
      <w:color w:val="0563C1" w:themeColor="hyperlink"/>
      <w:u w:val="single"/>
    </w:rPr>
  </w:style>
  <w:style w:type="paragraph" w:customStyle="1" w:styleId="Default">
    <w:name w:val="Default"/>
    <w:rsid w:val="000C1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CF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0A7"/>
  </w:style>
  <w:style w:type="paragraph" w:styleId="a8">
    <w:name w:val="footer"/>
    <w:basedOn w:val="a"/>
    <w:link w:val="a9"/>
    <w:uiPriority w:val="99"/>
    <w:unhideWhenUsed/>
    <w:rsid w:val="0079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0A7"/>
  </w:style>
  <w:style w:type="paragraph" w:styleId="aa">
    <w:name w:val="List Paragraph"/>
    <w:basedOn w:val="a"/>
    <w:uiPriority w:val="34"/>
    <w:qFormat/>
    <w:rsid w:val="006B014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D31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D316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D316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31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D316E"/>
    <w:rPr>
      <w:b/>
      <w:bCs/>
      <w:sz w:val="20"/>
      <w:szCs w:val="20"/>
    </w:rPr>
  </w:style>
  <w:style w:type="paragraph" w:styleId="af0">
    <w:name w:val="Body Text"/>
    <w:basedOn w:val="a"/>
    <w:link w:val="af1"/>
    <w:rsid w:val="00C027EA"/>
    <w:pPr>
      <w:spacing w:after="120" w:line="240" w:lineRule="auto"/>
      <w:ind w:left="34" w:right="13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02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13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B1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140"/>
    <w:rPr>
      <w:color w:val="0563C1" w:themeColor="hyperlink"/>
      <w:u w:val="single"/>
    </w:rPr>
  </w:style>
  <w:style w:type="paragraph" w:customStyle="1" w:styleId="Default">
    <w:name w:val="Default"/>
    <w:rsid w:val="000C1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CF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0A7"/>
  </w:style>
  <w:style w:type="paragraph" w:styleId="a8">
    <w:name w:val="footer"/>
    <w:basedOn w:val="a"/>
    <w:link w:val="a9"/>
    <w:uiPriority w:val="99"/>
    <w:unhideWhenUsed/>
    <w:rsid w:val="00794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0A7"/>
  </w:style>
  <w:style w:type="paragraph" w:styleId="aa">
    <w:name w:val="List Paragraph"/>
    <w:basedOn w:val="a"/>
    <w:uiPriority w:val="34"/>
    <w:qFormat/>
    <w:rsid w:val="006B014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D31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D316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D316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316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D316E"/>
    <w:rPr>
      <w:b/>
      <w:bCs/>
      <w:sz w:val="20"/>
      <w:szCs w:val="20"/>
    </w:rPr>
  </w:style>
  <w:style w:type="paragraph" w:styleId="af0">
    <w:name w:val="Body Text"/>
    <w:basedOn w:val="a"/>
    <w:link w:val="af1"/>
    <w:rsid w:val="00C027EA"/>
    <w:pPr>
      <w:spacing w:after="120" w:line="240" w:lineRule="auto"/>
      <w:ind w:left="34" w:right="13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027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13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B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BF93C-DC36-475E-8D30-BF074D8D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Baranov, Aleksandr</dc:creator>
  <cp:lastModifiedBy>Лобанов Антон Николаевич</cp:lastModifiedBy>
  <cp:revision>4</cp:revision>
  <cp:lastPrinted>2019-07-10T11:24:00Z</cp:lastPrinted>
  <dcterms:created xsi:type="dcterms:W3CDTF">2020-08-06T14:01:00Z</dcterms:created>
  <dcterms:modified xsi:type="dcterms:W3CDTF">2020-08-07T13:09:00Z</dcterms:modified>
</cp:coreProperties>
</file>